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0EEC" w:rsidRPr="00040EEC" w:rsidRDefault="00040EEC" w:rsidP="00040EEC">
      <w:pPr>
        <w:jc w:val="center"/>
        <w:rPr>
          <w:b/>
          <w:sz w:val="32"/>
          <w:szCs w:val="32"/>
        </w:rPr>
      </w:pPr>
      <w:r w:rsidRPr="00040EEC">
        <w:rPr>
          <w:b/>
          <w:sz w:val="32"/>
          <w:szCs w:val="32"/>
        </w:rPr>
        <w:t xml:space="preserve">Utvorenie volebných okrskov a určenie volebných miestností v obci </w:t>
      </w:r>
      <w:r w:rsidR="00621B6D">
        <w:rPr>
          <w:b/>
          <w:sz w:val="32"/>
          <w:szCs w:val="32"/>
        </w:rPr>
        <w:t>Budiš</w:t>
      </w:r>
      <w:r w:rsidRPr="00040EEC">
        <w:rPr>
          <w:b/>
          <w:sz w:val="32"/>
          <w:szCs w:val="32"/>
        </w:rPr>
        <w:t xml:space="preserve"> pre voľby </w:t>
      </w:r>
      <w:r w:rsidR="00162578">
        <w:rPr>
          <w:b/>
          <w:sz w:val="32"/>
          <w:szCs w:val="32"/>
        </w:rPr>
        <w:t>prezidenta</w:t>
      </w:r>
      <w:r w:rsidRPr="00040EEC">
        <w:rPr>
          <w:b/>
          <w:sz w:val="32"/>
          <w:szCs w:val="32"/>
        </w:rPr>
        <w:t xml:space="preserve"> Slovenskej republiky, ktoré sa budú konať dňa </w:t>
      </w:r>
      <w:r w:rsidR="00162578">
        <w:rPr>
          <w:b/>
          <w:sz w:val="32"/>
          <w:szCs w:val="32"/>
        </w:rPr>
        <w:t>23. marca</w:t>
      </w:r>
      <w:r w:rsidRPr="00040EEC">
        <w:rPr>
          <w:b/>
          <w:sz w:val="32"/>
          <w:szCs w:val="32"/>
        </w:rPr>
        <w:t xml:space="preserve"> 202</w:t>
      </w:r>
      <w:r w:rsidR="00162578">
        <w:rPr>
          <w:b/>
          <w:sz w:val="32"/>
          <w:szCs w:val="32"/>
        </w:rPr>
        <w:t>4 a v prípade konania druhého kola volieb dňa 6. apríla 2024</w:t>
      </w:r>
      <w:r w:rsidRPr="00040EEC">
        <w:rPr>
          <w:b/>
          <w:sz w:val="32"/>
          <w:szCs w:val="32"/>
        </w:rPr>
        <w:t>.</w:t>
      </w:r>
    </w:p>
    <w:p w:rsidR="00040EEC" w:rsidRDefault="00040EEC"/>
    <w:p w:rsidR="00040EEC" w:rsidRPr="00040EEC" w:rsidRDefault="00040EEC" w:rsidP="00040EEC">
      <w:pPr>
        <w:jc w:val="center"/>
        <w:rPr>
          <w:sz w:val="28"/>
          <w:szCs w:val="28"/>
        </w:rPr>
      </w:pPr>
    </w:p>
    <w:p w:rsidR="00A54E05" w:rsidRPr="00040EEC" w:rsidRDefault="00040EEC" w:rsidP="00162578">
      <w:pPr>
        <w:jc w:val="center"/>
        <w:rPr>
          <w:sz w:val="28"/>
          <w:szCs w:val="28"/>
        </w:rPr>
      </w:pPr>
      <w:r w:rsidRPr="00040EEC">
        <w:rPr>
          <w:sz w:val="28"/>
          <w:szCs w:val="28"/>
        </w:rPr>
        <w:t xml:space="preserve">V zmysle </w:t>
      </w:r>
      <w:proofErr w:type="spellStart"/>
      <w:r w:rsidRPr="00040EEC">
        <w:rPr>
          <w:sz w:val="28"/>
          <w:szCs w:val="28"/>
        </w:rPr>
        <w:t>ust</w:t>
      </w:r>
      <w:proofErr w:type="spellEnd"/>
      <w:r w:rsidRPr="00040EEC">
        <w:rPr>
          <w:sz w:val="28"/>
          <w:szCs w:val="28"/>
        </w:rPr>
        <w:t xml:space="preserve">. § 8 zákona NR SR č. 180/2014 </w:t>
      </w:r>
      <w:proofErr w:type="spellStart"/>
      <w:r w:rsidRPr="00040EEC">
        <w:rPr>
          <w:sz w:val="28"/>
          <w:szCs w:val="28"/>
        </w:rPr>
        <w:t>Z.z</w:t>
      </w:r>
      <w:proofErr w:type="spellEnd"/>
      <w:r w:rsidRPr="00040EEC">
        <w:rPr>
          <w:sz w:val="28"/>
          <w:szCs w:val="28"/>
        </w:rPr>
        <w:t>. o podmienkach výkonu volebného práva a o zmene a doplnení niektorých zákonov v spojení s Rozhodnutím predsedu Národnej rady Slovenskej republiky z 8. j</w:t>
      </w:r>
      <w:r w:rsidR="00162578">
        <w:rPr>
          <w:sz w:val="28"/>
          <w:szCs w:val="28"/>
        </w:rPr>
        <w:t>anuára</w:t>
      </w:r>
      <w:r w:rsidRPr="00040EEC">
        <w:rPr>
          <w:sz w:val="28"/>
          <w:szCs w:val="28"/>
        </w:rPr>
        <w:t xml:space="preserve"> 202</w:t>
      </w:r>
      <w:r w:rsidR="00162578">
        <w:rPr>
          <w:sz w:val="28"/>
          <w:szCs w:val="28"/>
        </w:rPr>
        <w:t>4</w:t>
      </w:r>
      <w:r w:rsidRPr="00040EEC">
        <w:rPr>
          <w:sz w:val="28"/>
          <w:szCs w:val="28"/>
        </w:rPr>
        <w:t xml:space="preserve"> o vyhlásení volieb do Národnej rady Slovenskej republiky, ktoré sa budú konať dňa </w:t>
      </w:r>
      <w:r w:rsidR="00162578">
        <w:rPr>
          <w:sz w:val="28"/>
          <w:szCs w:val="28"/>
        </w:rPr>
        <w:t>23. marca</w:t>
      </w:r>
      <w:r w:rsidRPr="00040EEC">
        <w:rPr>
          <w:sz w:val="28"/>
          <w:szCs w:val="28"/>
        </w:rPr>
        <w:t xml:space="preserve"> 202</w:t>
      </w:r>
      <w:r w:rsidR="00162578">
        <w:rPr>
          <w:sz w:val="28"/>
          <w:szCs w:val="28"/>
        </w:rPr>
        <w:t>4</w:t>
      </w:r>
      <w:r w:rsidRPr="00040EEC">
        <w:rPr>
          <w:sz w:val="28"/>
          <w:szCs w:val="28"/>
        </w:rPr>
        <w:t xml:space="preserve"> </w:t>
      </w:r>
      <w:r w:rsidR="00162578" w:rsidRPr="00162578">
        <w:rPr>
          <w:sz w:val="28"/>
          <w:szCs w:val="28"/>
        </w:rPr>
        <w:t>a v prípade konania druhého kola volieb dňa 6. apríla 2024</w:t>
      </w:r>
      <w:r w:rsidR="00162578">
        <w:rPr>
          <w:sz w:val="28"/>
          <w:szCs w:val="28"/>
        </w:rPr>
        <w:t xml:space="preserve">                           </w:t>
      </w:r>
      <w:r w:rsidRPr="00040EEC">
        <w:rPr>
          <w:sz w:val="28"/>
          <w:szCs w:val="28"/>
        </w:rPr>
        <w:t xml:space="preserve">bol v obci </w:t>
      </w:r>
      <w:r w:rsidR="00621B6D">
        <w:rPr>
          <w:sz w:val="28"/>
          <w:szCs w:val="28"/>
        </w:rPr>
        <w:t>Budiš</w:t>
      </w:r>
      <w:r w:rsidRPr="00040EEC">
        <w:rPr>
          <w:sz w:val="28"/>
          <w:szCs w:val="28"/>
        </w:rPr>
        <w:t xml:space="preserve"> utvorený</w:t>
      </w:r>
      <w:bookmarkStart w:id="0" w:name="_GoBack"/>
      <w:bookmarkEnd w:id="0"/>
    </w:p>
    <w:p w:rsidR="00040EEC" w:rsidRPr="00040EEC" w:rsidRDefault="00040EEC" w:rsidP="00040EEC">
      <w:pPr>
        <w:jc w:val="center"/>
        <w:rPr>
          <w:b/>
          <w:sz w:val="28"/>
          <w:szCs w:val="28"/>
        </w:rPr>
      </w:pPr>
      <w:r w:rsidRPr="00040EEC">
        <w:rPr>
          <w:b/>
          <w:sz w:val="28"/>
          <w:szCs w:val="28"/>
        </w:rPr>
        <w:t>1 volebný okrsok.</w:t>
      </w:r>
    </w:p>
    <w:p w:rsidR="00040EEC" w:rsidRDefault="00040EEC" w:rsidP="00040EEC">
      <w:pPr>
        <w:jc w:val="center"/>
        <w:rPr>
          <w:sz w:val="28"/>
          <w:szCs w:val="28"/>
        </w:rPr>
      </w:pPr>
      <w:r w:rsidRPr="00040EEC">
        <w:rPr>
          <w:sz w:val="28"/>
          <w:szCs w:val="28"/>
        </w:rPr>
        <w:t xml:space="preserve">Sídlom volebnej miestnosti je: </w:t>
      </w:r>
    </w:p>
    <w:p w:rsidR="00040EEC" w:rsidRPr="00040EEC" w:rsidRDefault="00040EEC" w:rsidP="00040EEC">
      <w:pPr>
        <w:jc w:val="center"/>
        <w:rPr>
          <w:sz w:val="28"/>
          <w:szCs w:val="28"/>
        </w:rPr>
      </w:pPr>
      <w:r w:rsidRPr="00040EEC">
        <w:rPr>
          <w:sz w:val="28"/>
          <w:szCs w:val="28"/>
        </w:rPr>
        <w:t xml:space="preserve">zasadačka Obecného úradu </w:t>
      </w:r>
      <w:r w:rsidR="00621B6D">
        <w:rPr>
          <w:sz w:val="28"/>
          <w:szCs w:val="28"/>
        </w:rPr>
        <w:t>Budiš</w:t>
      </w:r>
      <w:r w:rsidRPr="00040EEC">
        <w:rPr>
          <w:sz w:val="28"/>
          <w:szCs w:val="28"/>
        </w:rPr>
        <w:t xml:space="preserve">, </w:t>
      </w:r>
      <w:r w:rsidR="00621B6D">
        <w:rPr>
          <w:sz w:val="28"/>
          <w:szCs w:val="28"/>
        </w:rPr>
        <w:t>8</w:t>
      </w:r>
      <w:r w:rsidRPr="00040EEC">
        <w:rPr>
          <w:sz w:val="28"/>
          <w:szCs w:val="28"/>
        </w:rPr>
        <w:t xml:space="preserve">2, 038 </w:t>
      </w:r>
      <w:r w:rsidR="00621B6D">
        <w:rPr>
          <w:sz w:val="28"/>
          <w:szCs w:val="28"/>
        </w:rPr>
        <w:t>23</w:t>
      </w:r>
      <w:r>
        <w:rPr>
          <w:sz w:val="28"/>
          <w:szCs w:val="28"/>
        </w:rPr>
        <w:t>.</w:t>
      </w:r>
    </w:p>
    <w:sectPr w:rsidR="00040EEC" w:rsidRPr="00040E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2CFF"/>
    <w:rsid w:val="00040EEC"/>
    <w:rsid w:val="00162578"/>
    <w:rsid w:val="00302CFF"/>
    <w:rsid w:val="00621B6D"/>
    <w:rsid w:val="00A54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BA95F"/>
  <w15:chartTrackingRefBased/>
  <w15:docId w15:val="{A197390E-DE8B-4712-9AD1-4630E2586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BOĎOVÁ Jana</dc:creator>
  <cp:keywords/>
  <dc:description/>
  <cp:lastModifiedBy>ERTEĽOVÁ Ivana</cp:lastModifiedBy>
  <cp:revision>2</cp:revision>
  <cp:lastPrinted>2023-06-27T08:59:00Z</cp:lastPrinted>
  <dcterms:created xsi:type="dcterms:W3CDTF">2024-01-24T12:25:00Z</dcterms:created>
  <dcterms:modified xsi:type="dcterms:W3CDTF">2024-01-24T12:25:00Z</dcterms:modified>
</cp:coreProperties>
</file>